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059" w:rsidRDefault="00DE6059" w:rsidP="00DE605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DE6059" w:rsidRDefault="00DE6059" w:rsidP="00DE605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LUCERNE VALLEY ECONOMIC DEVELOPMENT ASSOCIATION (LVEDA)</w:t>
      </w:r>
    </w:p>
    <w:p w:rsidR="00DE6059" w:rsidRDefault="00DE6059" w:rsidP="00DE6059">
      <w:pPr>
        <w:pStyle w:val="NoSpacing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TUES.</w:t>
      </w:r>
      <w:proofErr w:type="gramEnd"/>
      <w:r>
        <w:rPr>
          <w:b/>
          <w:sz w:val="24"/>
          <w:szCs w:val="24"/>
        </w:rPr>
        <w:t xml:space="preserve"> – March 6, 2018 – 5PM – SENIOR CENTER</w:t>
      </w:r>
    </w:p>
    <w:p w:rsidR="00DE6059" w:rsidRDefault="00DE6059" w:rsidP="00DE605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CALL TO ORDER:</w:t>
      </w:r>
    </w:p>
    <w:p w:rsidR="00DE6059" w:rsidRDefault="00DE6059" w:rsidP="00DE6059">
      <w:pPr>
        <w:pStyle w:val="NoSpacing"/>
        <w:rPr>
          <w:sz w:val="24"/>
          <w:szCs w:val="24"/>
        </w:rPr>
      </w:pPr>
    </w:p>
    <w:p w:rsidR="00DE6059" w:rsidRDefault="00DE6059" w:rsidP="00DE605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FLAG SALUTE:</w:t>
      </w:r>
    </w:p>
    <w:p w:rsidR="00DE6059" w:rsidRDefault="00DE6059" w:rsidP="00DE6059">
      <w:pPr>
        <w:pStyle w:val="NoSpacing"/>
        <w:rPr>
          <w:b/>
          <w:sz w:val="24"/>
          <w:szCs w:val="24"/>
        </w:rPr>
      </w:pPr>
    </w:p>
    <w:p w:rsidR="00DE6059" w:rsidRDefault="00DE6059" w:rsidP="00DE60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2/6/18 MINUTES: </w:t>
      </w:r>
    </w:p>
    <w:p w:rsidR="00DE6059" w:rsidRDefault="00DE6059" w:rsidP="00DE60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TREAS. REPORT (DAVE):  </w:t>
      </w:r>
    </w:p>
    <w:p w:rsidR="00DE6059" w:rsidRDefault="00DE6059" w:rsidP="00DE6059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INTRODUCTIONS/REPORTS:  </w:t>
      </w:r>
    </w:p>
    <w:p w:rsidR="00DE6059" w:rsidRDefault="00DE6059" w:rsidP="00DE60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SHERIFF (SGT. </w:t>
      </w:r>
      <w:r w:rsidR="00790FB2">
        <w:rPr>
          <w:b/>
          <w:sz w:val="24"/>
          <w:szCs w:val="24"/>
        </w:rPr>
        <w:t>Rodriguez</w:t>
      </w:r>
      <w:r>
        <w:rPr>
          <w:b/>
          <w:sz w:val="24"/>
          <w:szCs w:val="24"/>
        </w:rPr>
        <w:t>):</w:t>
      </w:r>
    </w:p>
    <w:p w:rsidR="00DE6059" w:rsidRDefault="00DE6059" w:rsidP="00DE6059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CONG. COOK (DAKOTA):</w:t>
      </w:r>
    </w:p>
    <w:p w:rsidR="00DE6059" w:rsidRDefault="00DE6059" w:rsidP="00DE6059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ASSEMB.</w:t>
      </w:r>
      <w:proofErr w:type="gramEnd"/>
      <w:r>
        <w:rPr>
          <w:b/>
          <w:sz w:val="24"/>
          <w:szCs w:val="24"/>
        </w:rPr>
        <w:t xml:space="preserve"> OBERNOLTE (CHRIS):</w:t>
      </w:r>
    </w:p>
    <w:p w:rsidR="00DE6059" w:rsidRDefault="00DE6059" w:rsidP="00DE6059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THIRD DIST. SUP.: (MARK)</w:t>
      </w:r>
    </w:p>
    <w:p w:rsidR="00DE6059" w:rsidRDefault="00DE6059" w:rsidP="00DE6059">
      <w:pPr>
        <w:rPr>
          <w:b/>
          <w:sz w:val="24"/>
          <w:szCs w:val="24"/>
        </w:rPr>
      </w:pPr>
      <w:r>
        <w:rPr>
          <w:b/>
          <w:sz w:val="24"/>
          <w:szCs w:val="24"/>
        </w:rPr>
        <w:t>MWA (JIM):</w:t>
      </w:r>
    </w:p>
    <w:p w:rsidR="00DE6059" w:rsidRDefault="00DE6059" w:rsidP="00DE6059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SCHOOLS (JIM):</w:t>
      </w:r>
    </w:p>
    <w:p w:rsidR="00DE6059" w:rsidRDefault="00DE6059" w:rsidP="00DE6059">
      <w:pPr>
        <w:rPr>
          <w:b/>
          <w:sz w:val="24"/>
          <w:szCs w:val="24"/>
        </w:rPr>
      </w:pPr>
      <w:r>
        <w:rPr>
          <w:b/>
          <w:sz w:val="24"/>
          <w:szCs w:val="24"/>
        </w:rPr>
        <w:t>LV BOOK PROJECT (MILLIE):</w:t>
      </w:r>
    </w:p>
    <w:p w:rsidR="00DE6059" w:rsidRDefault="00DE6059" w:rsidP="00DE6059">
      <w:pPr>
        <w:rPr>
          <w:b/>
          <w:sz w:val="24"/>
          <w:szCs w:val="24"/>
        </w:rPr>
      </w:pPr>
      <w:r>
        <w:rPr>
          <w:b/>
          <w:sz w:val="24"/>
          <w:szCs w:val="24"/>
        </w:rPr>
        <w:t>JV/LV MAC: (ROGER);</w:t>
      </w:r>
    </w:p>
    <w:p w:rsidR="00DE6059" w:rsidRDefault="00DE6059" w:rsidP="00DE6059">
      <w:pPr>
        <w:pStyle w:val="PlainText"/>
        <w:rPr>
          <w:rFonts w:ascii="Calibri" w:hAnsi="Calibri"/>
          <w:b/>
          <w:bCs/>
          <w:sz w:val="28"/>
          <w:szCs w:val="28"/>
        </w:rPr>
      </w:pPr>
      <w:proofErr w:type="gramStart"/>
      <w:r>
        <w:rPr>
          <w:rFonts w:ascii="Calibri" w:hAnsi="Calibri"/>
          <w:b/>
          <w:bCs/>
          <w:sz w:val="28"/>
          <w:szCs w:val="28"/>
        </w:rPr>
        <w:t>Status of a County mulch/soil amendment ordinance.</w:t>
      </w:r>
      <w:proofErr w:type="gramEnd"/>
    </w:p>
    <w:p w:rsidR="00DE6059" w:rsidRDefault="00DE6059" w:rsidP="00DE6059">
      <w:pPr>
        <w:pStyle w:val="PlainText"/>
        <w:rPr>
          <w:rFonts w:ascii="Calibri" w:hAnsi="Calibri"/>
          <w:b/>
          <w:bCs/>
          <w:sz w:val="28"/>
          <w:szCs w:val="28"/>
        </w:rPr>
      </w:pPr>
    </w:p>
    <w:p w:rsidR="00DE6059" w:rsidRDefault="00DE6059" w:rsidP="00DE6059">
      <w:pPr>
        <w:pStyle w:val="PlainText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Request to reinstate language the Bd. of Supervisors deleted from the County Renewable Energy Element (RECE) that prohibited industrial-scale solar projects in our Community Plan area and Rural Living zoning.</w:t>
      </w:r>
    </w:p>
    <w:p w:rsidR="00DE6059" w:rsidRDefault="00DE6059" w:rsidP="00DE6059">
      <w:pPr>
        <w:pStyle w:val="PlainText"/>
        <w:rPr>
          <w:rFonts w:ascii="Calibri" w:hAnsi="Calibri"/>
          <w:b/>
          <w:bCs/>
          <w:sz w:val="28"/>
          <w:szCs w:val="28"/>
        </w:rPr>
      </w:pPr>
    </w:p>
    <w:p w:rsidR="00DE6059" w:rsidRDefault="00DE6059" w:rsidP="00DE6059">
      <w:pPr>
        <w:pStyle w:val="PlainText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Potential effects and consequences from possible revisions to the Desert Renewable Energy Conservation Plan (DRECP)</w:t>
      </w:r>
      <w:r w:rsidR="00790FB2">
        <w:rPr>
          <w:rFonts w:ascii="Calibri" w:hAnsi="Calibri"/>
          <w:b/>
          <w:bCs/>
          <w:sz w:val="28"/>
          <w:szCs w:val="28"/>
        </w:rPr>
        <w:t xml:space="preserve"> – update on meetings</w:t>
      </w:r>
      <w:r>
        <w:rPr>
          <w:rFonts w:ascii="Calibri" w:hAnsi="Calibri"/>
          <w:b/>
          <w:bCs/>
          <w:sz w:val="28"/>
          <w:szCs w:val="28"/>
        </w:rPr>
        <w:t>.</w:t>
      </w:r>
    </w:p>
    <w:p w:rsidR="00DE6059" w:rsidRDefault="00DE6059" w:rsidP="00DE6059">
      <w:pPr>
        <w:pStyle w:val="PlainText"/>
        <w:rPr>
          <w:rFonts w:ascii="Calibri" w:hAnsi="Calibri"/>
          <w:b/>
          <w:bCs/>
          <w:sz w:val="28"/>
          <w:szCs w:val="28"/>
        </w:rPr>
      </w:pPr>
    </w:p>
    <w:p w:rsidR="00DE6059" w:rsidRDefault="00DE6059" w:rsidP="00DE6059">
      <w:pPr>
        <w:pStyle w:val="PlainText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Status of solar projects filed in Lucerne Valley and Newberry Springs.</w:t>
      </w:r>
    </w:p>
    <w:p w:rsidR="00DE6059" w:rsidRDefault="00DE6059" w:rsidP="00DE6059">
      <w:pPr>
        <w:pStyle w:val="PlainText"/>
        <w:rPr>
          <w:rFonts w:ascii="Calibri" w:hAnsi="Calibri"/>
          <w:b/>
          <w:bCs/>
          <w:sz w:val="28"/>
          <w:szCs w:val="28"/>
        </w:rPr>
      </w:pPr>
    </w:p>
    <w:p w:rsidR="00DE6059" w:rsidRDefault="00DE6059" w:rsidP="00DE6059">
      <w:pPr>
        <w:pStyle w:val="PlainText"/>
        <w:rPr>
          <w:rFonts w:ascii="Calibri" w:hAnsi="Calibri"/>
          <w:b/>
          <w:bCs/>
          <w:sz w:val="28"/>
          <w:szCs w:val="28"/>
        </w:rPr>
      </w:pPr>
      <w:proofErr w:type="gramStart"/>
      <w:r>
        <w:rPr>
          <w:rFonts w:ascii="Calibri" w:hAnsi="Calibri"/>
          <w:b/>
          <w:bCs/>
          <w:sz w:val="28"/>
          <w:szCs w:val="28"/>
        </w:rPr>
        <w:t>Illegal land clearing and recent dust</w:t>
      </w:r>
      <w:r w:rsidR="00790FB2">
        <w:rPr>
          <w:rFonts w:ascii="Calibri" w:hAnsi="Calibri"/>
          <w:b/>
          <w:bCs/>
          <w:sz w:val="28"/>
          <w:szCs w:val="28"/>
        </w:rPr>
        <w:t xml:space="preserve"> storms</w:t>
      </w:r>
      <w:r>
        <w:rPr>
          <w:rFonts w:ascii="Calibri" w:hAnsi="Calibri"/>
          <w:b/>
          <w:bCs/>
          <w:sz w:val="28"/>
          <w:szCs w:val="28"/>
        </w:rPr>
        <w:t>.</w:t>
      </w:r>
      <w:proofErr w:type="gramEnd"/>
    </w:p>
    <w:p w:rsidR="00790FB2" w:rsidRDefault="00790FB2" w:rsidP="00DE6059">
      <w:pPr>
        <w:pStyle w:val="PlainText"/>
        <w:rPr>
          <w:rFonts w:ascii="Calibri" w:hAnsi="Calibri"/>
          <w:b/>
          <w:bCs/>
          <w:sz w:val="28"/>
          <w:szCs w:val="28"/>
        </w:rPr>
      </w:pPr>
    </w:p>
    <w:p w:rsidR="00790FB2" w:rsidRDefault="00790FB2" w:rsidP="00DE6059">
      <w:pPr>
        <w:pStyle w:val="PlainText"/>
        <w:rPr>
          <w:rFonts w:ascii="Calibri" w:hAnsi="Calibri"/>
          <w:b/>
          <w:bCs/>
          <w:sz w:val="28"/>
          <w:szCs w:val="28"/>
        </w:rPr>
      </w:pPr>
      <w:proofErr w:type="spellStart"/>
      <w:proofErr w:type="gramStart"/>
      <w:r>
        <w:rPr>
          <w:rFonts w:ascii="Calibri" w:hAnsi="Calibri"/>
          <w:b/>
          <w:bCs/>
          <w:sz w:val="28"/>
          <w:szCs w:val="28"/>
        </w:rPr>
        <w:t>Watermaster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actions affecting Lucerne Valley.</w:t>
      </w:r>
      <w:proofErr w:type="gramEnd"/>
      <w:r>
        <w:rPr>
          <w:rFonts w:ascii="Calibri" w:hAnsi="Calibri"/>
          <w:b/>
          <w:bCs/>
          <w:sz w:val="28"/>
          <w:szCs w:val="28"/>
        </w:rPr>
        <w:t xml:space="preserve">      Announcements.</w:t>
      </w:r>
    </w:p>
    <w:p w:rsidR="00A30C04" w:rsidRDefault="00A30C04"/>
    <w:sectPr w:rsidR="00A30C04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6059"/>
    <w:rsid w:val="00131112"/>
    <w:rsid w:val="00513870"/>
    <w:rsid w:val="007813B9"/>
    <w:rsid w:val="00790FB2"/>
    <w:rsid w:val="00A30C04"/>
    <w:rsid w:val="00D016A4"/>
    <w:rsid w:val="00D35698"/>
    <w:rsid w:val="00D467B8"/>
    <w:rsid w:val="00D712F3"/>
    <w:rsid w:val="00DE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6059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E605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605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2</cp:revision>
  <dcterms:created xsi:type="dcterms:W3CDTF">2018-02-28T18:58:00Z</dcterms:created>
  <dcterms:modified xsi:type="dcterms:W3CDTF">2018-02-28T19:44:00Z</dcterms:modified>
</cp:coreProperties>
</file>